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67" w:rsidRDefault="00850F67">
      <w:pPr>
        <w:pStyle w:val="Standard"/>
      </w:pPr>
    </w:p>
    <w:p w:rsidR="00850F67" w:rsidRDefault="00850F67">
      <w:pPr>
        <w:pStyle w:val="Standard"/>
      </w:pPr>
    </w:p>
    <w:p w:rsidR="00850F67" w:rsidRDefault="00850F67">
      <w:pPr>
        <w:pStyle w:val="Standard"/>
      </w:pPr>
    </w:p>
    <w:p w:rsidR="00850F67" w:rsidRDefault="005C257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Obecní úřad Černíky</w:t>
      </w:r>
    </w:p>
    <w:p w:rsidR="00850F67" w:rsidRDefault="005C25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IČO </w:t>
      </w:r>
      <w:r w:rsidR="00775EC5">
        <w:rPr>
          <w:sz w:val="28"/>
          <w:szCs w:val="28"/>
        </w:rPr>
        <w:t>00</w:t>
      </w:r>
      <w:r>
        <w:rPr>
          <w:sz w:val="28"/>
          <w:szCs w:val="28"/>
        </w:rPr>
        <w:t>640620</w:t>
      </w:r>
    </w:p>
    <w:p w:rsidR="00850F67" w:rsidRDefault="00850F67">
      <w:pPr>
        <w:pStyle w:val="Standard"/>
        <w:rPr>
          <w:sz w:val="28"/>
          <w:szCs w:val="28"/>
        </w:rPr>
      </w:pPr>
    </w:p>
    <w:p w:rsidR="00850F67" w:rsidRDefault="005C25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Pří</w:t>
      </w:r>
      <w:r w:rsidR="00775EC5">
        <w:rPr>
          <w:sz w:val="28"/>
          <w:szCs w:val="28"/>
        </w:rPr>
        <w:t>l</w:t>
      </w:r>
      <w:r>
        <w:rPr>
          <w:sz w:val="28"/>
          <w:szCs w:val="28"/>
        </w:rPr>
        <w:t>oha č. 1 Směrnice k provádění inventarizace majetku a závazků</w:t>
      </w:r>
    </w:p>
    <w:p w:rsidR="00850F67" w:rsidRDefault="005C25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obce Černíky</w:t>
      </w:r>
    </w:p>
    <w:p w:rsidR="00850F67" w:rsidRDefault="005C257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Předmět inventarizace a seznam identifikátorů</w:t>
      </w:r>
    </w:p>
    <w:p w:rsidR="00850F67" w:rsidRDefault="00775EC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 řádné inv</w:t>
      </w:r>
      <w:r w:rsidR="00226515">
        <w:rPr>
          <w:b/>
          <w:bCs/>
          <w:sz w:val="40"/>
          <w:szCs w:val="40"/>
        </w:rPr>
        <w:t xml:space="preserve">entuře </w:t>
      </w:r>
      <w:r w:rsidR="00821CDD">
        <w:rPr>
          <w:b/>
          <w:bCs/>
          <w:sz w:val="40"/>
          <w:szCs w:val="40"/>
        </w:rPr>
        <w:t xml:space="preserve">majetku obce k </w:t>
      </w:r>
      <w:proofErr w:type="gramStart"/>
      <w:r w:rsidR="00821CDD">
        <w:rPr>
          <w:b/>
          <w:bCs/>
          <w:sz w:val="40"/>
          <w:szCs w:val="40"/>
        </w:rPr>
        <w:t>31.12.2021</w:t>
      </w:r>
      <w:proofErr w:type="gramEnd"/>
    </w:p>
    <w:p w:rsidR="00850F67" w:rsidRDefault="00850F67">
      <w:pPr>
        <w:pStyle w:val="Standard"/>
        <w:jc w:val="center"/>
        <w:rPr>
          <w:sz w:val="32"/>
          <w:szCs w:val="32"/>
        </w:rPr>
      </w:pPr>
    </w:p>
    <w:tbl>
      <w:tblPr>
        <w:tblW w:w="851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75"/>
        <w:gridCol w:w="587"/>
        <w:gridCol w:w="3500"/>
        <w:gridCol w:w="3954"/>
      </w:tblGrid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SU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AU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Text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Identifikátor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Drobný dlouhodobý nehmotný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maj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Územní plán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Stavby - bud.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</w:t>
            </w:r>
            <w:proofErr w:type="gram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služby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obyv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Stavby - komunikace a VO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Stavby - jiné inženýrské sítě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Stavby - ostatní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Samostatné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mov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věci a soubory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Drobný dlouhodobý hmotný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majet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zem.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půdní</w:t>
            </w:r>
            <w:proofErr w:type="gram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fond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zaharady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věcné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břem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na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louky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zast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plocha,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nádvoř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silnice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ostatní komunikace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hřbitov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věc.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břem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na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vodní tok,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um.koryto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vodní nádrž umělá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neplodná půda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Pozemky - jiná plocha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Pozemky - věc.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břem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na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katastru nemovitostí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Kulturní předměty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Nedohončený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DNM - územní plán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Nedokončený DHM - veřejné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osvě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Nedokončený DHM - výstavba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vje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Pořízení HM - VO ke hřbitovu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Multifunční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hřiště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Nedokončený DHM - Vodovod,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kan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Nedokončený DHM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Štěpkovač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, k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Záloha na DHM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Oprávky k drobnému DNM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Oprávky k ostatnímu dlouhodobé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ke stavbám - bud.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ke stavbám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komunikac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ke stavbám - jiné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inž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ke stavbám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stav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sam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mov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věcem 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so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Oprávky k drobnému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dlouhodobém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Základní běžný účet - KB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bankovního účtu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Základní běžný účet - ČNB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Výpis z bankovního účtu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Pokladna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Pokladní hotovost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Peníze na cestě - převody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mezi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Peníze na cestě - převody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mezi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Odběratelé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pohledávek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Odběratelé - nájemné - pozemky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pohledávek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Krátkodobé poskytnuté zálohy -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Krátkodobé poskytnuté zálohy -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Poplatek za odpad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Pronájem hrobového místa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Zřízení vodovodní přípojky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Dodavatelé - přijaté faktury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závazků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Dodavatelé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závazků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Zaměstnanci mzdy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vypl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hot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Zaměstnanci - mzdy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vypl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z BÚ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 zaměstnavatel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 zaměstnanec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ZP zaměstnavatel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ZP zaměstnanec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Jiné přímé daně - základní daň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Přehled prosincových mzdových nákladů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Poplatky za výpisy z KN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Úrazové pojištění zaměstnanců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Pohledávky - prodané pozemky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Hasiči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Vykáň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Dar nemocnice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Pojištění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Středočeský kraj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ministerstvo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zemědělstv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úřad práce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Závazky z titulu porušení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rozp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Pohledávky za Středočeským kra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Pohledávky - dotace od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ministe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Krátkodobé přijaté zálohy na 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Krátkodobé přijaté zálohy na 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Zálohy od kraje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Závazky ze smluv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Závazky - pojištění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Kauce cizích prostředky krátko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Refundace mzdy volby 2016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závazky platby kartou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Nákl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př.</w:t>
            </w:r>
            <w:proofErr w:type="gram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obd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pov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ručení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Výdaje příštích období SU 518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Výdaje příštích období SU 538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Výnos příštích období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hřbito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 příštích období - nájem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Příjmy příštích období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Dohad na dotace od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minist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zem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Dohad na dotace ze st. fondů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Dohadné účty pasivní SU 502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Základní jmění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Jmění UJ převod SU 901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Jmění UJ převod SU 933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Jmění UJ převod SU 964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Jmění UJ - převod SU 965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štěpkovač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- rozpuštění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VO - rozpuštění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ministerstvo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zemědělstv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- </w:t>
            </w:r>
            <w:proofErr w:type="spellStart"/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pohl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z titulu</w:t>
            </w:r>
            <w:proofErr w:type="gram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sml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Oceňovací rozdíly při prvotním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Opravy předcházejících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účetníc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Opravy předcházejících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účetníc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ve schval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ve schval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ve schval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ve schval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ve schval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Výsledek ve schvalovacím řízen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HV roku 2015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Výsledek hospodaření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předcháze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Kauce cizí prostředky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Počáteční účet rozvažný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Závěrečné zápisy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Závěrečné zápisy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Spotřeba materiálu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kanc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pot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Spotřeba materiálu - literatur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Materiál na propagaci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Spotřeba materiálu - údržba os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Spotřeba materiálu - PHM,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maza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Spotřeba materiálu - DHM pod 1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Nákup sazenic, semen, hnojiva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Spotřeba materiálu - ostatní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Spotřeba energie - elektrická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Opravy a udržování - stroje, d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Opravy a udržování - budovy 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Služby v oblasti kultury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Cestovné tuzemské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Náklady na reprezentaci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telefon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Ostatní služby - poštovné,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int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lastRenderedPageBreak/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Bankovní poplatky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poradenské 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IT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účetnictví, 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Ostatní služby - lektorské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slu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Služby související s propagací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Ostatní služby - odvoz 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likvi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revize, BOZP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dodavatelské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Nájemné - movité věci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TZ DHM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Parkové úpravy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Služby v oblasti kultury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služby - ostatní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Mzdové náklady - platy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zaměstn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Refundace mzdy - volby 2016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Mzdové náklady - dohody o PP 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Mzdové náklady - členové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zastu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Náhrada mezd - nemoc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Sociální pojištění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zaměstnavat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Zdravotní pojištění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zaměstnava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Jiné sociální pojištění - úraz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Zákonné sociální náklady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ško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Zákonné sociální náklady - och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Daň z nemovitostí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Jiné daně a poplatky - správní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Sankce za porušení rozpočtové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Pokuty a penále - mzdové zálež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Prodej pozemků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Ostatní náklady - pojištění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Ostatní náklady - havarijní </w:t>
            </w:r>
            <w:proofErr w:type="gram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</w:t>
            </w:r>
            <w:proofErr w:type="gram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Pojištění odpovědnosti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podnika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Odpisy dlouhodobého majetku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Odpisy dlouhodobého hmotného 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Náklady z DDM - odpis DDNM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Náklady z DDM - odpis DDHM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Bankovní poplatky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Transfery ostatním nevládním s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na územní obslužnost -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Výnosy z prodeje služeb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Zřízení přípojky na vodovod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Výnosy z pronájmu - nájem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poze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Výnosy z pronájmu - hrobová mí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Správní poplatky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Komunální odpad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Příjem od CÚ - podíl na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popl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výnosy z prodeje pozemků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Náhrady EKO-KOM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lastRenderedPageBreak/>
              <w:t>649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Bonusy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Inventarizační přebytky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Ostatní výnosy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Středočeský kraj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úřad práce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Dotace - volby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štěpkovač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Dotace od Ministerstva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zeměděl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Dotac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 od Středočeského kraje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Dary od podnikatelských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Dary od občanů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Výnosy ze sdílené DZPFO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Výnosy ze sdílené DZPPO -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inka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Výnosy ze sdílené DPH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Výnosy ze sdílených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majetkovýc</w:t>
            </w:r>
            <w:proofErr w:type="spellEnd"/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Výnosy z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ost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 xml:space="preserve">. </w:t>
            </w:r>
            <w:proofErr w:type="spellStart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sdíl</w:t>
            </w:r>
            <w:proofErr w:type="spellEnd"/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. daní a pop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Účetní doklady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Jiný DDHM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Vyrovnávací účet k 902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  <w:tr w:rsidR="00C73AE5" w:rsidRPr="00C73AE5" w:rsidTr="00120796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9999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Závěrečné zápisy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E5" w:rsidRPr="00C73AE5" w:rsidRDefault="00C73AE5" w:rsidP="00C73AE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C73AE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Inventární soupis</w:t>
            </w:r>
          </w:p>
        </w:tc>
      </w:tr>
    </w:tbl>
    <w:p w:rsidR="00850F67" w:rsidRDefault="00850F67">
      <w:pPr>
        <w:pStyle w:val="Standard"/>
        <w:rPr>
          <w:sz w:val="28"/>
          <w:szCs w:val="28"/>
        </w:rPr>
      </w:pPr>
    </w:p>
    <w:sectPr w:rsidR="00850F67" w:rsidSect="00850F6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86" w:rsidRDefault="00886186" w:rsidP="00850F67">
      <w:r>
        <w:separator/>
      </w:r>
    </w:p>
  </w:endnote>
  <w:endnote w:type="continuationSeparator" w:id="0">
    <w:p w:rsidR="00886186" w:rsidRDefault="00886186" w:rsidP="0085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86" w:rsidRDefault="00886186" w:rsidP="00850F67">
      <w:r w:rsidRPr="00850F67">
        <w:rPr>
          <w:color w:val="000000"/>
        </w:rPr>
        <w:separator/>
      </w:r>
    </w:p>
  </w:footnote>
  <w:footnote w:type="continuationSeparator" w:id="0">
    <w:p w:rsidR="00886186" w:rsidRDefault="00886186" w:rsidP="00850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67"/>
    <w:rsid w:val="000934EB"/>
    <w:rsid w:val="000D2DB9"/>
    <w:rsid w:val="00120796"/>
    <w:rsid w:val="00211F31"/>
    <w:rsid w:val="00226515"/>
    <w:rsid w:val="00235FA3"/>
    <w:rsid w:val="00241CFF"/>
    <w:rsid w:val="00255786"/>
    <w:rsid w:val="00464E39"/>
    <w:rsid w:val="005C257E"/>
    <w:rsid w:val="00700B30"/>
    <w:rsid w:val="00775EC5"/>
    <w:rsid w:val="007B34CA"/>
    <w:rsid w:val="00806A80"/>
    <w:rsid w:val="00810968"/>
    <w:rsid w:val="00810E4B"/>
    <w:rsid w:val="00815ED0"/>
    <w:rsid w:val="00821CDD"/>
    <w:rsid w:val="00850F67"/>
    <w:rsid w:val="00886186"/>
    <w:rsid w:val="008C4424"/>
    <w:rsid w:val="008E22DF"/>
    <w:rsid w:val="008E3418"/>
    <w:rsid w:val="00947C08"/>
    <w:rsid w:val="009B5943"/>
    <w:rsid w:val="009C531E"/>
    <w:rsid w:val="00AC541D"/>
    <w:rsid w:val="00B54B45"/>
    <w:rsid w:val="00B60095"/>
    <w:rsid w:val="00B76ECB"/>
    <w:rsid w:val="00C062F3"/>
    <w:rsid w:val="00C73AE5"/>
    <w:rsid w:val="00C8070D"/>
    <w:rsid w:val="00C9664E"/>
    <w:rsid w:val="00CB6F0E"/>
    <w:rsid w:val="00DE20DD"/>
    <w:rsid w:val="00DE7C8D"/>
    <w:rsid w:val="00F63AD2"/>
    <w:rsid w:val="00F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50F67"/>
  </w:style>
  <w:style w:type="paragraph" w:customStyle="1" w:styleId="Heading">
    <w:name w:val="Heading"/>
    <w:basedOn w:val="Standard"/>
    <w:next w:val="Textbody"/>
    <w:rsid w:val="00850F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0F67"/>
    <w:pPr>
      <w:spacing w:after="120"/>
    </w:pPr>
  </w:style>
  <w:style w:type="paragraph" w:styleId="Seznam">
    <w:name w:val="List"/>
    <w:basedOn w:val="Textbody"/>
    <w:rsid w:val="00850F67"/>
  </w:style>
  <w:style w:type="paragraph" w:customStyle="1" w:styleId="Caption">
    <w:name w:val="Caption"/>
    <w:basedOn w:val="Standard"/>
    <w:rsid w:val="00850F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F6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1539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Pracharova</dc:creator>
  <cp:lastModifiedBy>obec</cp:lastModifiedBy>
  <cp:revision>18</cp:revision>
  <cp:lastPrinted>2013-04-19T12:52:00Z</cp:lastPrinted>
  <dcterms:created xsi:type="dcterms:W3CDTF">2015-11-26T22:46:00Z</dcterms:created>
  <dcterms:modified xsi:type="dcterms:W3CDTF">2022-01-04T15:25:00Z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